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76078" w14:textId="25B86D8B" w:rsidR="007525CA" w:rsidRDefault="00AB356B" w:rsidP="00AB356B">
      <w:pPr>
        <w:jc w:val="center"/>
        <w:rPr>
          <w:b/>
          <w:u w:val="single"/>
        </w:rPr>
      </w:pPr>
      <w:r w:rsidRPr="00AB356B">
        <w:rPr>
          <w:b/>
          <w:u w:val="single"/>
        </w:rPr>
        <w:t xml:space="preserve">Unit </w:t>
      </w:r>
      <w:r w:rsidR="00C45E36">
        <w:rPr>
          <w:b/>
          <w:u w:val="single"/>
        </w:rPr>
        <w:t>4</w:t>
      </w:r>
      <w:r w:rsidRPr="00AB356B">
        <w:rPr>
          <w:b/>
          <w:u w:val="single"/>
        </w:rPr>
        <w:t xml:space="preserve"> </w:t>
      </w:r>
      <w:r w:rsidR="00C45E36">
        <w:rPr>
          <w:b/>
          <w:u w:val="single"/>
        </w:rPr>
        <w:t>International Economics</w:t>
      </w:r>
      <w:r w:rsidRPr="00AB356B">
        <w:rPr>
          <w:b/>
          <w:u w:val="single"/>
        </w:rPr>
        <w:t xml:space="preserve"> Study Guide</w:t>
      </w:r>
    </w:p>
    <w:p w14:paraId="09C7C119" w14:textId="250B489A" w:rsidR="00C45E36" w:rsidRDefault="00C45E36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is the difference between absolute advantage and comparative advantage? </w:t>
      </w:r>
    </w:p>
    <w:p w14:paraId="3CED06F3" w14:textId="567E09D9" w:rsidR="00C45E36" w:rsidRDefault="00C45E36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When would countries trade with one another? </w:t>
      </w:r>
    </w:p>
    <w:p w14:paraId="3C4CBB46" w14:textId="6543A808" w:rsidR="00C45E36" w:rsidRDefault="00C45E36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 able to calculate and determine comparative advantage between countries</w:t>
      </w:r>
    </w:p>
    <w:p w14:paraId="1ABCDE71" w14:textId="3BEF0D22" w:rsidR="00C45E36" w:rsidRDefault="00C45E36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Define- trade, trade surplus, and trade deficit. </w:t>
      </w:r>
    </w:p>
    <w:p w14:paraId="5CD7A040" w14:textId="733763D4" w:rsidR="00C45E36" w:rsidRDefault="00C45E36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Define the following trade barriers </w:t>
      </w:r>
    </w:p>
    <w:p w14:paraId="2EFDB7B9" w14:textId="4DEC56C7" w:rsidR="00C45E36" w:rsidRDefault="00C45E36" w:rsidP="00C45E3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Tariffs</w:t>
      </w:r>
    </w:p>
    <w:p w14:paraId="01B896B0" w14:textId="4C9D65CA" w:rsidR="00C45E36" w:rsidRDefault="00C45E36" w:rsidP="00C45E3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Quotas</w:t>
      </w:r>
    </w:p>
    <w:p w14:paraId="3E601139" w14:textId="1C4A4D37" w:rsidR="00C45E36" w:rsidRDefault="00C45E36" w:rsidP="00C45E3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Embargoes</w:t>
      </w:r>
    </w:p>
    <w:p w14:paraId="6980E788" w14:textId="5689A80B" w:rsidR="00C45E36" w:rsidRDefault="00C45E36" w:rsidP="00C45E3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Standards</w:t>
      </w:r>
    </w:p>
    <w:p w14:paraId="7A009E89" w14:textId="36BD10C1" w:rsidR="00C45E36" w:rsidRPr="00C45E36" w:rsidRDefault="00C45E36" w:rsidP="00C45E3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Subsidies</w:t>
      </w:r>
      <w:r w:rsidRPr="00C45E36">
        <w:rPr>
          <w:b/>
        </w:rPr>
        <w:t xml:space="preserve"> </w:t>
      </w:r>
    </w:p>
    <w:p w14:paraId="2D16D538" w14:textId="194E29F1" w:rsidR="00C45E36" w:rsidRDefault="00C45E36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Know the benefits and costs to each of the trade barriers, and why a country would use each one. </w:t>
      </w:r>
    </w:p>
    <w:p w14:paraId="66ABCD54" w14:textId="072C05B9" w:rsidR="00C45E36" w:rsidRDefault="00C45E36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Describe the purpose of trading blocs such as EU, NAFTA, and ASEAN. </w:t>
      </w:r>
    </w:p>
    <w:p w14:paraId="3EE449AC" w14:textId="4EDD8498" w:rsidR="00C45E36" w:rsidRDefault="00C45E36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are the benefits and cost of free trade? </w:t>
      </w:r>
    </w:p>
    <w:p w14:paraId="23349F29" w14:textId="3DCB4555" w:rsidR="00C45E36" w:rsidRDefault="00C45E36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Define exchange rates</w:t>
      </w:r>
    </w:p>
    <w:p w14:paraId="3A2F9ECD" w14:textId="0D924D07" w:rsidR="00C45E36" w:rsidRDefault="00C45E36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Be able to define exchange rates </w:t>
      </w:r>
      <w:proofErr w:type="gramStart"/>
      <w:r>
        <w:rPr>
          <w:b/>
        </w:rPr>
        <w:t>in regards to</w:t>
      </w:r>
      <w:proofErr w:type="gramEnd"/>
      <w:r>
        <w:rPr>
          <w:b/>
        </w:rPr>
        <w:t xml:space="preserve"> appreciation and depreciation of currency. </w:t>
      </w:r>
    </w:p>
    <w:p w14:paraId="40A1AC35" w14:textId="35368512" w:rsidR="00C45E36" w:rsidRDefault="00C45E36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Explain which groups win and which groups lose when exchange rates change. </w:t>
      </w:r>
    </w:p>
    <w:p w14:paraId="079BD07F" w14:textId="7E2A16F3" w:rsidR="006C53EF" w:rsidRDefault="00D90D38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Determine if a currency is weaker or stronger compared to another. </w:t>
      </w:r>
    </w:p>
    <w:p w14:paraId="2FBF5812" w14:textId="546F95E5" w:rsidR="00D90D38" w:rsidRDefault="00D90D38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Be able to convert currencies in to other currencies. </w:t>
      </w:r>
      <w:proofErr w:type="gramStart"/>
      <w:r>
        <w:rPr>
          <w:b/>
        </w:rPr>
        <w:t>( i.e.</w:t>
      </w:r>
      <w:proofErr w:type="gramEnd"/>
      <w:r>
        <w:rPr>
          <w:b/>
        </w:rPr>
        <w:t xml:space="preserve"> $500 USD= ___EU) </w:t>
      </w:r>
    </w:p>
    <w:p w14:paraId="57D6467C" w14:textId="43D88CF0" w:rsidR="00D90D38" w:rsidRDefault="00D90D38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Be able to read and understand a currency conversion chart. </w:t>
      </w:r>
    </w:p>
    <w:p w14:paraId="65A3AF1F" w14:textId="42F9B3E9" w:rsidR="00D90D38" w:rsidRDefault="00D90D38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How do exchange rates impact imports and exports? </w:t>
      </w:r>
      <w:bookmarkStart w:id="0" w:name="_GoBack"/>
      <w:bookmarkEnd w:id="0"/>
    </w:p>
    <w:p w14:paraId="21BCADF2" w14:textId="77777777" w:rsidR="00C45E36" w:rsidRPr="00C45E36" w:rsidRDefault="00C45E36" w:rsidP="00C45E36">
      <w:pPr>
        <w:rPr>
          <w:b/>
        </w:rPr>
      </w:pPr>
    </w:p>
    <w:p w14:paraId="42C2F815" w14:textId="07D291FF" w:rsidR="00AB356B" w:rsidRDefault="00C45E36" w:rsidP="00AB356B">
      <w:pPr>
        <w:ind w:left="360"/>
        <w:rPr>
          <w:b/>
        </w:rPr>
      </w:pPr>
      <w:r>
        <w:rPr>
          <w:b/>
        </w:rPr>
        <w:t xml:space="preserve">In addition to the study guide, make sure that you review all notes, classwork, LTA and videos on the blog for more review. </w:t>
      </w:r>
    </w:p>
    <w:p w14:paraId="34379BFC" w14:textId="44AAC68F" w:rsidR="00C45E36" w:rsidRPr="00AB356B" w:rsidRDefault="00C45E36" w:rsidP="00AB356B">
      <w:pPr>
        <w:ind w:left="360"/>
        <w:rPr>
          <w:b/>
        </w:rPr>
      </w:pPr>
      <w:r>
        <w:rPr>
          <w:b/>
        </w:rPr>
        <w:t xml:space="preserve">As always, email or send a remind message if you have any questions. </w:t>
      </w:r>
    </w:p>
    <w:p w14:paraId="68EF090D" w14:textId="77777777" w:rsidR="00AB356B" w:rsidRDefault="00AB356B"/>
    <w:sectPr w:rsidR="00AB3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0D95"/>
    <w:multiLevelType w:val="hybridMultilevel"/>
    <w:tmpl w:val="A8F6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6B"/>
    <w:rsid w:val="006C53EF"/>
    <w:rsid w:val="00AB356B"/>
    <w:rsid w:val="00C45E36"/>
    <w:rsid w:val="00CE405C"/>
    <w:rsid w:val="00D90D38"/>
    <w:rsid w:val="00D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DBBA9"/>
  <w15:chartTrackingRefBased/>
  <w15:docId w15:val="{25497C96-5D69-40C0-8CA6-9F8A1118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Samer Kaddah</dc:creator>
  <cp:keywords/>
  <dc:description/>
  <cp:lastModifiedBy>Samer Kaddah</cp:lastModifiedBy>
  <cp:revision>3</cp:revision>
  <dcterms:created xsi:type="dcterms:W3CDTF">2018-10-31T13:32:00Z</dcterms:created>
  <dcterms:modified xsi:type="dcterms:W3CDTF">2018-10-31T13:39:00Z</dcterms:modified>
</cp:coreProperties>
</file>